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96DEDBC" w14:textId="46D71357" w:rsidR="00CE77C5" w:rsidRPr="001C5F5D" w:rsidRDefault="00FA7026" w:rsidP="001C5F5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106. </w:t>
      </w:r>
      <w:r w:rsidR="001C5F5D" w:rsidRPr="001C5F5D">
        <w:rPr>
          <w:rFonts w:ascii="TH SarabunPSK" w:hAnsi="TH SarabunPSK" w:cs="TH SarabunPSK"/>
          <w:b/>
          <w:bCs/>
          <w:sz w:val="40"/>
          <w:szCs w:val="40"/>
        </w:rPr>
        <w:t xml:space="preserve">Clindamycin 600 mg/4 ml for injection </w:t>
      </w:r>
      <w:r w:rsidR="0063352B" w:rsidRPr="0063352B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</w:p>
    <w:p w14:paraId="20AD62D4" w14:textId="77777777" w:rsidR="0063352B" w:rsidRPr="00CE77C5" w:rsidRDefault="0063352B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9742C89" w14:textId="045C367E" w:rsidR="0063352B" w:rsidRPr="0063352B" w:rsidRDefault="00F42C81" w:rsidP="0063352B">
      <w:pPr>
        <w:pStyle w:val="Default"/>
        <w:rPr>
          <w:rFonts w:eastAsiaTheme="minorHAnsi"/>
          <w:sz w:val="32"/>
          <w:szCs w:val="32"/>
        </w:rPr>
      </w:pPr>
      <w:r w:rsidRPr="00CE77C5">
        <w:rPr>
          <w:b/>
          <w:bCs/>
          <w:sz w:val="32"/>
          <w:szCs w:val="32"/>
          <w:cs/>
        </w:rPr>
        <w:t xml:space="preserve">1. </w:t>
      </w:r>
      <w:r w:rsidR="00E772EB" w:rsidRPr="00CE77C5">
        <w:rPr>
          <w:b/>
          <w:bCs/>
          <w:sz w:val="32"/>
          <w:szCs w:val="32"/>
          <w:cs/>
        </w:rPr>
        <w:t xml:space="preserve">ชื่อยา </w:t>
      </w:r>
      <w:r w:rsidR="00CE77C5">
        <w:rPr>
          <w:sz w:val="32"/>
          <w:szCs w:val="32"/>
        </w:rPr>
        <w:t xml:space="preserve"> </w:t>
      </w:r>
      <w:r w:rsidR="001C5F5D" w:rsidRPr="001C5F5D">
        <w:rPr>
          <w:rFonts w:eastAsiaTheme="minorHAnsi"/>
          <w:color w:val="auto"/>
          <w:sz w:val="32"/>
          <w:szCs w:val="32"/>
        </w:rPr>
        <w:t>Clindamycin 600 mg/4 ml for injection</w:t>
      </w:r>
    </w:p>
    <w:p w14:paraId="10ACC455" w14:textId="2D36FEE3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EF4A6C0" w14:textId="0503AAC5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1C5F5D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1C5F5D">
        <w:rPr>
          <w:rFonts w:ascii="TH SarabunPSK" w:hAnsi="TH SarabunPSK" w:cs="TH SarabunPSK" w:hint="cs"/>
          <w:sz w:val="32"/>
          <w:szCs w:val="32"/>
          <w:cs/>
        </w:rPr>
        <w:tab/>
      </w:r>
      <w:r w:rsidR="001C5F5D">
        <w:rPr>
          <w:rFonts w:ascii="TH SarabunPSK" w:hAnsi="TH SarabunPSK" w:cs="TH SarabunPSK" w:hint="cs"/>
          <w:sz w:val="32"/>
          <w:szCs w:val="32"/>
          <w:cs/>
        </w:rPr>
        <w:tab/>
      </w:r>
      <w:r w:rsidR="001C5F5D">
        <w:rPr>
          <w:rFonts w:ascii="TH SarabunPSK" w:hAnsi="TH SarabunPSK" w:cs="TH SarabunPSK"/>
          <w:sz w:val="32"/>
          <w:szCs w:val="32"/>
          <w:cs/>
        </w:rPr>
        <w:t>เป็นส</w:t>
      </w:r>
      <w:r w:rsidR="001C5F5D">
        <w:rPr>
          <w:rFonts w:ascii="TH SarabunPSK" w:hAnsi="TH SarabunPSK" w:cs="TH SarabunPSK" w:hint="cs"/>
          <w:sz w:val="32"/>
          <w:szCs w:val="32"/>
          <w:cs/>
        </w:rPr>
        <w:t>า</w:t>
      </w:r>
      <w:r w:rsidR="001C5F5D">
        <w:rPr>
          <w:rFonts w:ascii="TH SarabunPSK" w:hAnsi="TH SarabunPSK" w:cs="TH SarabunPSK"/>
          <w:sz w:val="32"/>
          <w:szCs w:val="32"/>
          <w:cs/>
        </w:rPr>
        <w:t>รละล</w:t>
      </w:r>
      <w:r w:rsidR="001C5F5D">
        <w:rPr>
          <w:rFonts w:ascii="TH SarabunPSK" w:hAnsi="TH SarabunPSK" w:cs="TH SarabunPSK" w:hint="cs"/>
          <w:sz w:val="32"/>
          <w:szCs w:val="32"/>
          <w:cs/>
        </w:rPr>
        <w:t>า</w:t>
      </w:r>
      <w:r w:rsidR="001C5F5D">
        <w:rPr>
          <w:rFonts w:ascii="TH SarabunPSK" w:hAnsi="TH SarabunPSK" w:cs="TH SarabunPSK"/>
          <w:sz w:val="32"/>
          <w:szCs w:val="32"/>
          <w:cs/>
        </w:rPr>
        <w:t>ยปร</w:t>
      </w:r>
      <w:r w:rsidR="001C5F5D">
        <w:rPr>
          <w:rFonts w:ascii="TH SarabunPSK" w:hAnsi="TH SarabunPSK" w:cs="TH SarabunPSK" w:hint="cs"/>
          <w:sz w:val="32"/>
          <w:szCs w:val="32"/>
          <w:cs/>
        </w:rPr>
        <w:t>า</w:t>
      </w:r>
      <w:r w:rsidR="001C5F5D">
        <w:rPr>
          <w:rFonts w:ascii="TH SarabunPSK" w:hAnsi="TH SarabunPSK" w:cs="TH SarabunPSK"/>
          <w:sz w:val="32"/>
          <w:szCs w:val="32"/>
          <w:cs/>
        </w:rPr>
        <w:t>ศ</w:t>
      </w:r>
      <w:r w:rsidR="001C5F5D">
        <w:rPr>
          <w:rFonts w:ascii="TH SarabunPSK" w:hAnsi="TH SarabunPSK" w:cs="TH SarabunPSK" w:hint="cs"/>
          <w:sz w:val="32"/>
          <w:szCs w:val="32"/>
          <w:cs/>
        </w:rPr>
        <w:t>จา</w:t>
      </w:r>
      <w:r w:rsidR="001C5F5D" w:rsidRPr="001C5F5D">
        <w:rPr>
          <w:rFonts w:ascii="TH SarabunPSK" w:hAnsi="TH SarabunPSK" w:cs="TH SarabunPSK"/>
          <w:sz w:val="32"/>
          <w:szCs w:val="32"/>
          <w:cs/>
        </w:rPr>
        <w:t xml:space="preserve">กเชื้อใส </w:t>
      </w:r>
    </w:p>
    <w:p w14:paraId="724AC8D0" w14:textId="334FF404" w:rsidR="00F85E4B" w:rsidRPr="00F85E4B" w:rsidRDefault="00AD6943" w:rsidP="00F85E4B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DF0F60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ประกอบด้วยตัวยา </w:t>
      </w:r>
      <w:r w:rsidR="00F85E4B" w:rsidRPr="00F85E4B">
        <w:rPr>
          <w:rFonts w:ascii="TH SarabunPSK" w:hAnsi="TH SarabunPSK" w:cs="TH SarabunPSK"/>
          <w:sz w:val="32"/>
          <w:szCs w:val="32"/>
        </w:rPr>
        <w:t>Clindamycin 600 mg</w:t>
      </w:r>
      <w:r w:rsidR="00F85E4B">
        <w:rPr>
          <w:rFonts w:ascii="TH SarabunPSK" w:hAnsi="TH SarabunPSK" w:cs="TH SarabunPSK"/>
          <w:sz w:val="32"/>
          <w:szCs w:val="32"/>
        </w:rPr>
        <w:t xml:space="preserve"> </w:t>
      </w:r>
      <w:r w:rsidR="00F85E4B">
        <w:rPr>
          <w:rFonts w:ascii="TH SarabunPSK" w:hAnsi="TH SarabunPSK" w:cs="TH SarabunPSK" w:hint="cs"/>
          <w:sz w:val="32"/>
          <w:szCs w:val="32"/>
          <w:cs/>
        </w:rPr>
        <w:t xml:space="preserve">ในปริมาตร 4 </w:t>
      </w:r>
      <w:r w:rsidR="00F85E4B">
        <w:rPr>
          <w:rFonts w:ascii="TH SarabunPSK" w:hAnsi="TH SarabunPSK" w:cs="TH SarabunPSK"/>
          <w:sz w:val="32"/>
          <w:szCs w:val="32"/>
        </w:rPr>
        <w:t>ml</w:t>
      </w:r>
    </w:p>
    <w:p w14:paraId="6CD2538C" w14:textId="0AE8796A" w:rsidR="00DF0F60" w:rsidRPr="00CE77C5" w:rsidRDefault="00AD6943" w:rsidP="00F85E4B">
      <w:pPr>
        <w:spacing w:after="0"/>
        <w:ind w:left="2160" w:hanging="2160"/>
        <w:rPr>
          <w:rFonts w:ascii="TH SarabunPSK" w:hAnsi="TH SarabunPSK" w:cs="TH SarabunPSK" w:hint="cs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9706FA" w:rsidRPr="00CE77C5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F85E4B">
        <w:rPr>
          <w:rFonts w:ascii="TH SarabunPSK" w:hAnsi="TH SarabunPSK" w:cs="TH SarabunPSK" w:hint="cs"/>
          <w:sz w:val="32"/>
          <w:szCs w:val="32"/>
          <w:cs/>
        </w:rPr>
        <w:t>ภาชรนะบรรจุยาฉีดปราศจากเชื้อที่ได้มาตรฐาน มองเห็นสารละลายได้ชัดเจน</w:t>
      </w:r>
    </w:p>
    <w:p w14:paraId="7E65CA6C" w14:textId="66AEE9F1" w:rsidR="008631B1" w:rsidRDefault="00AD6943" w:rsidP="008631B1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F85E4B">
        <w:rPr>
          <w:rFonts w:ascii="TH SarabunPSK" w:hAnsi="TH SarabunPSK" w:cs="TH SarabunPSK" w:hint="cs"/>
          <w:sz w:val="32"/>
          <w:szCs w:val="32"/>
          <w:cs/>
        </w:rPr>
        <w:t>ระบุ</w:t>
      </w:r>
      <w:r w:rsidR="008631B1">
        <w:rPr>
          <w:rFonts w:ascii="TH SarabunPSK" w:hAnsi="TH SarabunPSK" w:cs="TH SarabunPSK" w:hint="cs"/>
          <w:sz w:val="32"/>
          <w:szCs w:val="32"/>
          <w:cs/>
        </w:rPr>
        <w:t>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7D560F36" w14:textId="17595BD4" w:rsidR="00E73D07" w:rsidRPr="00CE77C5" w:rsidRDefault="008631B1" w:rsidP="00DF0F60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2C4EAD78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</w:t>
      </w:r>
      <w:r w:rsidR="00102A21">
        <w:rPr>
          <w:b/>
          <w:bCs/>
          <w:sz w:val="32"/>
          <w:szCs w:val="32"/>
        </w:rPr>
        <w:t xml:space="preserve"> </w:t>
      </w:r>
      <w:r w:rsidR="00DF0F60" w:rsidRPr="0063352B">
        <w:rPr>
          <w:rFonts w:eastAsiaTheme="minorHAnsi"/>
          <w:b/>
          <w:bCs/>
          <w:sz w:val="32"/>
          <w:szCs w:val="32"/>
        </w:rPr>
        <w:t>C</w:t>
      </w:r>
      <w:r w:rsidR="00141C7C">
        <w:rPr>
          <w:rFonts w:eastAsiaTheme="minorHAnsi"/>
          <w:b/>
          <w:bCs/>
          <w:sz w:val="32"/>
          <w:szCs w:val="32"/>
        </w:rPr>
        <w:t>lindamycin injection, USP 38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010"/>
        <w:gridCol w:w="4677"/>
      </w:tblGrid>
      <w:tr w:rsidR="00FD3262" w:rsidRPr="00C105B8" w14:paraId="7205CF52" w14:textId="77777777" w:rsidTr="00D71DA4">
        <w:tc>
          <w:tcPr>
            <w:tcW w:w="668" w:type="dxa"/>
          </w:tcPr>
          <w:p w14:paraId="752F5B7B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10" w:type="dxa"/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77" w:type="dxa"/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D10D3" w:rsidRPr="00C105B8" w14:paraId="743CFB2B" w14:textId="77777777" w:rsidTr="00D71DA4">
        <w:tc>
          <w:tcPr>
            <w:tcW w:w="668" w:type="dxa"/>
          </w:tcPr>
          <w:p w14:paraId="63EF611E" w14:textId="74E2FEE8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10" w:type="dxa"/>
          </w:tcPr>
          <w:p w14:paraId="716D9E20" w14:textId="4313E770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77" w:type="dxa"/>
          </w:tcPr>
          <w:p w14:paraId="155836DA" w14:textId="77969639" w:rsidR="004D10D3" w:rsidRPr="00C105B8" w:rsidRDefault="00141C7C" w:rsidP="00DF0F6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Meet the requirement </w:t>
            </w:r>
          </w:p>
        </w:tc>
      </w:tr>
      <w:tr w:rsidR="004D10D3" w:rsidRPr="00C105B8" w14:paraId="7343CB85" w14:textId="77777777" w:rsidTr="00D71DA4">
        <w:tc>
          <w:tcPr>
            <w:tcW w:w="668" w:type="dxa"/>
          </w:tcPr>
          <w:p w14:paraId="627CA6BE" w14:textId="4359F79A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010" w:type="dxa"/>
          </w:tcPr>
          <w:p w14:paraId="6315A641" w14:textId="5F669605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77" w:type="dxa"/>
          </w:tcPr>
          <w:p w14:paraId="509806A5" w14:textId="1C226A25" w:rsidR="004D10D3" w:rsidRPr="00C105B8" w:rsidRDefault="004D10D3" w:rsidP="00DF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90.0</w:t>
            </w:r>
            <w:r w:rsidR="00905124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141C7C"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.0% LA of </w:t>
            </w:r>
            <w:r w:rsidR="00303847" w:rsidRPr="00F85E4B">
              <w:rPr>
                <w:rFonts w:ascii="TH SarabunPSK" w:hAnsi="TH SarabunPSK" w:cs="TH SarabunPSK"/>
                <w:sz w:val="32"/>
                <w:szCs w:val="32"/>
              </w:rPr>
              <w:t>Clindamycin</w:t>
            </w:r>
          </w:p>
        </w:tc>
      </w:tr>
      <w:tr w:rsidR="004D10D3" w:rsidRPr="00C105B8" w14:paraId="17FE650D" w14:textId="77777777" w:rsidTr="00D71DA4">
        <w:tc>
          <w:tcPr>
            <w:tcW w:w="668" w:type="dxa"/>
          </w:tcPr>
          <w:p w14:paraId="4A2DEEDE" w14:textId="2B65A168" w:rsidR="004D10D3" w:rsidRDefault="00303847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010" w:type="dxa"/>
          </w:tcPr>
          <w:p w14:paraId="5F31910A" w14:textId="790AA0EB" w:rsidR="004D10D3" w:rsidRPr="005336F7" w:rsidRDefault="00DF0F6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677" w:type="dxa"/>
          </w:tcPr>
          <w:p w14:paraId="0B961709" w14:textId="6B42A06E" w:rsidR="004D10D3" w:rsidRPr="005336F7" w:rsidRDefault="00141C7C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5.5-7.0</w:t>
            </w:r>
          </w:p>
        </w:tc>
      </w:tr>
      <w:tr w:rsidR="00DF0F60" w:rsidRPr="00C105B8" w14:paraId="33554A60" w14:textId="77777777" w:rsidTr="00D71DA4">
        <w:tc>
          <w:tcPr>
            <w:tcW w:w="668" w:type="dxa"/>
          </w:tcPr>
          <w:p w14:paraId="4CB19ACB" w14:textId="66E61E12" w:rsidR="00DF0F60" w:rsidRDefault="00303847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010" w:type="dxa"/>
          </w:tcPr>
          <w:p w14:paraId="548C436C" w14:textId="3DF353D2" w:rsidR="00DF0F60" w:rsidRDefault="00DF0F6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Particular matter</w:t>
            </w:r>
          </w:p>
        </w:tc>
        <w:tc>
          <w:tcPr>
            <w:tcW w:w="4677" w:type="dxa"/>
          </w:tcPr>
          <w:p w14:paraId="68202F9F" w14:textId="38C08A9C" w:rsidR="00DF0F60" w:rsidRDefault="00DF0F6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ขนาดอนุภาค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 </w:t>
            </w:r>
            <w:r w:rsidRPr="00DF0F60">
              <w:rPr>
                <w:rFonts w:ascii="TH SarabunPSK" w:hAnsi="TH SarabunPSK" w:cs="TH SarabunPSK" w:hint="cs"/>
                <w:sz w:val="32"/>
                <w:szCs w:val="32"/>
                <w:cs/>
              </w:rPr>
              <w:t>ไมครอน ไม่เกิน 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DF0F60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DF0F60"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  <w:p w14:paraId="240372BC" w14:textId="4D924702" w:rsidR="00DF0F60" w:rsidRPr="005336F7" w:rsidRDefault="00DF0F6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ขนาดอนุภาค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25 </w:t>
            </w:r>
            <w:r w:rsidRPr="00DF0F60">
              <w:rPr>
                <w:rFonts w:ascii="TH SarabunPSK" w:hAnsi="TH SarabunPSK" w:cs="TH SarabunPSK" w:hint="cs"/>
                <w:sz w:val="32"/>
                <w:szCs w:val="32"/>
                <w:cs/>
              </w:rPr>
              <w:t>ไมครอน ไม่เกิน 600/</w:t>
            </w:r>
            <w:r w:rsidRPr="00DF0F60"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</w:tc>
      </w:tr>
      <w:tr w:rsidR="00DF0F60" w:rsidRPr="00C105B8" w14:paraId="04AD02F7" w14:textId="77777777" w:rsidTr="00D71DA4">
        <w:tc>
          <w:tcPr>
            <w:tcW w:w="668" w:type="dxa"/>
          </w:tcPr>
          <w:p w14:paraId="039ED77E" w14:textId="64D993C5" w:rsidR="00DF0F60" w:rsidRPr="00DF0F60" w:rsidRDefault="00303847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010" w:type="dxa"/>
          </w:tcPr>
          <w:p w14:paraId="7FBD9FE9" w14:textId="3F238C82" w:rsidR="00DF0F60" w:rsidRDefault="00DF0F6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</w:t>
            </w:r>
          </w:p>
        </w:tc>
        <w:tc>
          <w:tcPr>
            <w:tcW w:w="4677" w:type="dxa"/>
          </w:tcPr>
          <w:p w14:paraId="28ACB51E" w14:textId="3CB318E1" w:rsidR="00DF0F60" w:rsidRDefault="00303847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 0.58</w:t>
            </w:r>
            <w:r w:rsidR="00DF0F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F0F60">
              <w:rPr>
                <w:rFonts w:ascii="TH SarabunPSK" w:hAnsi="TH SarabunPSK" w:cs="TH SarabunPSK"/>
                <w:sz w:val="32"/>
                <w:szCs w:val="32"/>
              </w:rPr>
              <w:t xml:space="preserve">USP Endotoxin unit/mg of </w:t>
            </w:r>
            <w:r w:rsidRPr="00F85E4B">
              <w:rPr>
                <w:rFonts w:ascii="TH SarabunPSK" w:eastAsiaTheme="minorHAnsi" w:hAnsi="TH SarabunPSK" w:cs="TH SarabunPSK"/>
                <w:sz w:val="32"/>
                <w:szCs w:val="32"/>
              </w:rPr>
              <w:t>Clindamycin</w:t>
            </w:r>
          </w:p>
        </w:tc>
      </w:tr>
    </w:tbl>
    <w:p w14:paraId="48019C7F" w14:textId="10CBAE5D" w:rsidR="00FD3262" w:rsidRPr="008F430D" w:rsidRDefault="00FD3262" w:rsidP="00767D76">
      <w:pPr>
        <w:spacing w:line="240" w:lineRule="auto"/>
      </w:pPr>
    </w:p>
    <w:p w14:paraId="723F4350" w14:textId="664D8DC6" w:rsidR="00D20379" w:rsidRPr="00083830" w:rsidRDefault="00083830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8383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3.2 </w:t>
      </w:r>
      <w:r w:rsidRPr="00083830">
        <w:rPr>
          <w:rFonts w:ascii="TH SarabunPSK" w:eastAsia="Calibri" w:hAnsi="TH SarabunPSK" w:cs="TH SarabunPSK"/>
          <w:b/>
          <w:bCs/>
          <w:sz w:val="32"/>
          <w:szCs w:val="32"/>
        </w:rPr>
        <w:t>Drug substance specification: Clindamycin phosphate USP38</w:t>
      </w:r>
      <w:r w:rsidR="00D20379" w:rsidRPr="0008383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010"/>
        <w:gridCol w:w="4677"/>
      </w:tblGrid>
      <w:tr w:rsidR="004E789E" w:rsidRPr="00C105B8" w14:paraId="0F41EB30" w14:textId="77777777" w:rsidTr="007C5731">
        <w:tc>
          <w:tcPr>
            <w:tcW w:w="668" w:type="dxa"/>
          </w:tcPr>
          <w:p w14:paraId="3983EFF4" w14:textId="77777777" w:rsidR="00083830" w:rsidRPr="00C105B8" w:rsidRDefault="00083830" w:rsidP="007C573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10" w:type="dxa"/>
          </w:tcPr>
          <w:p w14:paraId="159941FB" w14:textId="77777777" w:rsidR="00083830" w:rsidRPr="00C105B8" w:rsidRDefault="00083830" w:rsidP="007C573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77" w:type="dxa"/>
          </w:tcPr>
          <w:p w14:paraId="3384F89A" w14:textId="77777777" w:rsidR="00083830" w:rsidRPr="00C105B8" w:rsidRDefault="00083830" w:rsidP="007C5731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E789E" w:rsidRPr="00C105B8" w14:paraId="6A29FE8B" w14:textId="77777777" w:rsidTr="007C5731">
        <w:tc>
          <w:tcPr>
            <w:tcW w:w="668" w:type="dxa"/>
          </w:tcPr>
          <w:p w14:paraId="6EE84F99" w14:textId="77777777" w:rsidR="00083830" w:rsidRPr="00C105B8" w:rsidRDefault="00083830" w:rsidP="007C573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10" w:type="dxa"/>
          </w:tcPr>
          <w:p w14:paraId="6142A581" w14:textId="77777777" w:rsidR="00083830" w:rsidRPr="00C105B8" w:rsidRDefault="00083830" w:rsidP="007C573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77" w:type="dxa"/>
          </w:tcPr>
          <w:p w14:paraId="54D428B1" w14:textId="77777777" w:rsidR="00083830" w:rsidRPr="00C105B8" w:rsidRDefault="00083830" w:rsidP="007C573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Meet the requirement </w:t>
            </w:r>
          </w:p>
        </w:tc>
      </w:tr>
      <w:tr w:rsidR="004E789E" w:rsidRPr="00C105B8" w14:paraId="5D4CDB6B" w14:textId="77777777" w:rsidTr="007C5731">
        <w:tc>
          <w:tcPr>
            <w:tcW w:w="668" w:type="dxa"/>
          </w:tcPr>
          <w:p w14:paraId="6816F814" w14:textId="77777777" w:rsidR="00083830" w:rsidRPr="00C105B8" w:rsidRDefault="00083830" w:rsidP="007C573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010" w:type="dxa"/>
          </w:tcPr>
          <w:p w14:paraId="54381272" w14:textId="77777777" w:rsidR="00083830" w:rsidRPr="00C105B8" w:rsidRDefault="00083830" w:rsidP="007C573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77" w:type="dxa"/>
          </w:tcPr>
          <w:p w14:paraId="062890EF" w14:textId="2D30F9AD" w:rsidR="00083830" w:rsidRPr="00C105B8" w:rsidRDefault="00083830" w:rsidP="00083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4B">
              <w:rPr>
                <w:rFonts w:ascii="TH SarabunPSK" w:hAnsi="TH SarabunPSK" w:cs="TH SarabunPSK"/>
                <w:sz w:val="32"/>
                <w:szCs w:val="32"/>
              </w:rPr>
              <w:t>Clindamycin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phosphate contains the equivalent not less than 758 mcg/mg of clindamycin calculated on the anhydrous basis </w:t>
            </w:r>
          </w:p>
        </w:tc>
      </w:tr>
      <w:tr w:rsidR="004E789E" w:rsidRPr="00C105B8" w14:paraId="1348889E" w14:textId="77777777" w:rsidTr="007C5731">
        <w:tc>
          <w:tcPr>
            <w:tcW w:w="668" w:type="dxa"/>
          </w:tcPr>
          <w:p w14:paraId="688A735B" w14:textId="77777777" w:rsidR="00083830" w:rsidRDefault="00083830" w:rsidP="007C573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010" w:type="dxa"/>
          </w:tcPr>
          <w:p w14:paraId="227861F2" w14:textId="21CD38ED" w:rsidR="00083830" w:rsidRPr="005336F7" w:rsidRDefault="00083830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Crystallinity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677" w:type="dxa"/>
          </w:tcPr>
          <w:p w14:paraId="7F524C5D" w14:textId="4001B004" w:rsidR="00083830" w:rsidRPr="005336F7" w:rsidRDefault="00083830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4E789E" w:rsidRPr="00C105B8" w14:paraId="3491462D" w14:textId="77777777" w:rsidTr="007C5731">
        <w:tc>
          <w:tcPr>
            <w:tcW w:w="668" w:type="dxa"/>
          </w:tcPr>
          <w:p w14:paraId="60ADE08D" w14:textId="77777777" w:rsidR="00083830" w:rsidRDefault="00083830" w:rsidP="007C573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010" w:type="dxa"/>
          </w:tcPr>
          <w:p w14:paraId="098C622F" w14:textId="6D1E1064" w:rsidR="00083830" w:rsidRDefault="00083830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677" w:type="dxa"/>
          </w:tcPr>
          <w:p w14:paraId="2154280D" w14:textId="3567CC02" w:rsidR="00083830" w:rsidRPr="005336F7" w:rsidRDefault="00083830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3.5-4.5</w:t>
            </w:r>
          </w:p>
        </w:tc>
      </w:tr>
      <w:tr w:rsidR="004E789E" w:rsidRPr="00C105B8" w14:paraId="655EC169" w14:textId="77777777" w:rsidTr="007C5731">
        <w:tc>
          <w:tcPr>
            <w:tcW w:w="668" w:type="dxa"/>
          </w:tcPr>
          <w:p w14:paraId="443E02D1" w14:textId="5253BBC6" w:rsidR="00083830" w:rsidRPr="00DF0F60" w:rsidRDefault="00083830" w:rsidP="007C573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010" w:type="dxa"/>
          </w:tcPr>
          <w:p w14:paraId="19FED6EF" w14:textId="23DFA66C" w:rsidR="00083830" w:rsidRDefault="00083830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 Determination (Method I)</w:t>
            </w:r>
          </w:p>
        </w:tc>
        <w:tc>
          <w:tcPr>
            <w:tcW w:w="4677" w:type="dxa"/>
          </w:tcPr>
          <w:p w14:paraId="60883B7B" w14:textId="63F71E25" w:rsidR="00083830" w:rsidRDefault="00083830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Not more than 6.0%</w:t>
            </w:r>
          </w:p>
        </w:tc>
      </w:tr>
      <w:tr w:rsidR="00083830" w:rsidRPr="00C105B8" w14:paraId="4EAE5D74" w14:textId="77777777" w:rsidTr="007C5731">
        <w:tc>
          <w:tcPr>
            <w:tcW w:w="668" w:type="dxa"/>
          </w:tcPr>
          <w:p w14:paraId="01A2DD73" w14:textId="12440236" w:rsidR="00083830" w:rsidRDefault="00083830" w:rsidP="007C573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010" w:type="dxa"/>
          </w:tcPr>
          <w:p w14:paraId="60163BA0" w14:textId="177E3BF7" w:rsidR="00083830" w:rsidRDefault="00083830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4677" w:type="dxa"/>
          </w:tcPr>
          <w:p w14:paraId="4FFA4177" w14:textId="2E4A0CD8" w:rsidR="00083830" w:rsidRDefault="00083830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Sterile</w:t>
            </w:r>
          </w:p>
        </w:tc>
      </w:tr>
      <w:tr w:rsidR="00083830" w:rsidRPr="00C105B8" w14:paraId="3DF378DB" w14:textId="77777777" w:rsidTr="007C5731">
        <w:tc>
          <w:tcPr>
            <w:tcW w:w="668" w:type="dxa"/>
          </w:tcPr>
          <w:p w14:paraId="7BDE7BE3" w14:textId="407030F7" w:rsidR="00083830" w:rsidRDefault="00083830" w:rsidP="007C573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010" w:type="dxa"/>
          </w:tcPr>
          <w:p w14:paraId="2143A49C" w14:textId="2B13518B" w:rsidR="00083830" w:rsidRDefault="00083830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4677" w:type="dxa"/>
          </w:tcPr>
          <w:p w14:paraId="3B0EB2F0" w14:textId="1000B583" w:rsidR="00083830" w:rsidRDefault="00083830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0.58 USP EU/mg of Clindamycin (The label states that it is sterile or must be subjected to further processing during the preparation of injectable dosage forms)</w:t>
            </w:r>
          </w:p>
        </w:tc>
      </w:tr>
      <w:tr w:rsidR="00083830" w:rsidRPr="00C105B8" w14:paraId="4A22A4AB" w14:textId="77777777" w:rsidTr="007C5731">
        <w:tc>
          <w:tcPr>
            <w:tcW w:w="668" w:type="dxa"/>
          </w:tcPr>
          <w:p w14:paraId="13A08232" w14:textId="74B33A45" w:rsidR="00083830" w:rsidRDefault="00083830" w:rsidP="007C573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010" w:type="dxa"/>
          </w:tcPr>
          <w:p w14:paraId="0FAF6367" w14:textId="02486614" w:rsidR="00083830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Organics impurities</w:t>
            </w:r>
          </w:p>
        </w:tc>
        <w:tc>
          <w:tcPr>
            <w:tcW w:w="4677" w:type="dxa"/>
          </w:tcPr>
          <w:p w14:paraId="5685127A" w14:textId="77777777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789E" w:rsidRPr="00C105B8" w14:paraId="342F5346" w14:textId="77777777" w:rsidTr="007C5731">
        <w:tc>
          <w:tcPr>
            <w:tcW w:w="668" w:type="dxa"/>
          </w:tcPr>
          <w:p w14:paraId="455BA6D4" w14:textId="77777777" w:rsidR="004E789E" w:rsidRDefault="004E789E" w:rsidP="007C573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010" w:type="dxa"/>
          </w:tcPr>
          <w:p w14:paraId="681BE3A3" w14:textId="169A6AF1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Lincomycin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phosphate </w:t>
            </w:r>
          </w:p>
        </w:tc>
        <w:tc>
          <w:tcPr>
            <w:tcW w:w="4677" w:type="dxa"/>
          </w:tcPr>
          <w:p w14:paraId="10F8CF24" w14:textId="3D05501B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</w:tc>
      </w:tr>
      <w:tr w:rsidR="004E789E" w:rsidRPr="00C105B8" w14:paraId="24AE8813" w14:textId="77777777" w:rsidTr="007C5731">
        <w:tc>
          <w:tcPr>
            <w:tcW w:w="668" w:type="dxa"/>
          </w:tcPr>
          <w:p w14:paraId="1FF41919" w14:textId="77777777" w:rsidR="004E789E" w:rsidRDefault="004E789E" w:rsidP="007C573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010" w:type="dxa"/>
          </w:tcPr>
          <w:p w14:paraId="7273A514" w14:textId="56A70948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Lincomycin</w:t>
            </w:r>
            <w:proofErr w:type="spellEnd"/>
          </w:p>
        </w:tc>
        <w:tc>
          <w:tcPr>
            <w:tcW w:w="4677" w:type="dxa"/>
          </w:tcPr>
          <w:p w14:paraId="5990D7AA" w14:textId="1180198D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4E789E" w:rsidRPr="00C105B8" w14:paraId="02A19DEA" w14:textId="77777777" w:rsidTr="007C5731">
        <w:tc>
          <w:tcPr>
            <w:tcW w:w="668" w:type="dxa"/>
          </w:tcPr>
          <w:p w14:paraId="18DF90D7" w14:textId="77777777" w:rsidR="004E789E" w:rsidRDefault="004E789E" w:rsidP="004E789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4010" w:type="dxa"/>
          </w:tcPr>
          <w:p w14:paraId="53C459B4" w14:textId="4C6D8C0F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Clindamycin B phosphate</w:t>
            </w:r>
          </w:p>
        </w:tc>
        <w:tc>
          <w:tcPr>
            <w:tcW w:w="4677" w:type="dxa"/>
          </w:tcPr>
          <w:p w14:paraId="2EB220D0" w14:textId="4782DAA3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1.5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4E789E" w:rsidRPr="00C105B8" w14:paraId="07BED2D6" w14:textId="77777777" w:rsidTr="007C5731">
        <w:tc>
          <w:tcPr>
            <w:tcW w:w="668" w:type="dxa"/>
          </w:tcPr>
          <w:p w14:paraId="751CED95" w14:textId="77777777" w:rsidR="004E789E" w:rsidRDefault="004E789E" w:rsidP="004E789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4010" w:type="dxa"/>
          </w:tcPr>
          <w:p w14:paraId="71D36311" w14:textId="7609110C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Epiclindamycion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phosphate </w:t>
            </w:r>
          </w:p>
        </w:tc>
        <w:tc>
          <w:tcPr>
            <w:tcW w:w="4677" w:type="dxa"/>
          </w:tcPr>
          <w:p w14:paraId="558C7058" w14:textId="61C760D4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0.8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4E789E" w:rsidRPr="00C105B8" w14:paraId="2A1D7443" w14:textId="77777777" w:rsidTr="004E789E">
        <w:trPr>
          <w:trHeight w:val="367"/>
        </w:trPr>
        <w:tc>
          <w:tcPr>
            <w:tcW w:w="668" w:type="dxa"/>
          </w:tcPr>
          <w:p w14:paraId="61AFF192" w14:textId="521FA4FC" w:rsidR="004E789E" w:rsidRDefault="004E789E" w:rsidP="004E789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4010" w:type="dxa"/>
          </w:tcPr>
          <w:p w14:paraId="35D353B8" w14:textId="33CF4818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Clindamycinb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3-pho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sphate </w:t>
            </w:r>
          </w:p>
        </w:tc>
        <w:tc>
          <w:tcPr>
            <w:tcW w:w="4677" w:type="dxa"/>
          </w:tcPr>
          <w:p w14:paraId="073F7FFB" w14:textId="4AB486E1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4E789E" w:rsidRPr="00C105B8" w14:paraId="1C1C6E14" w14:textId="77777777" w:rsidTr="004E789E">
        <w:trPr>
          <w:trHeight w:val="367"/>
        </w:trPr>
        <w:tc>
          <w:tcPr>
            <w:tcW w:w="668" w:type="dxa"/>
          </w:tcPr>
          <w:p w14:paraId="302CBB95" w14:textId="276EF577" w:rsidR="004E789E" w:rsidRDefault="004E789E" w:rsidP="004E789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4010" w:type="dxa"/>
          </w:tcPr>
          <w:p w14:paraId="3F2519E5" w14:textId="46065F57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Clindamycin </w:t>
            </w:r>
          </w:p>
        </w:tc>
        <w:tc>
          <w:tcPr>
            <w:tcW w:w="4677" w:type="dxa"/>
          </w:tcPr>
          <w:p w14:paraId="0D5F4D12" w14:textId="26221932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4E789E" w:rsidRPr="00C105B8" w14:paraId="6D883D8C" w14:textId="77777777" w:rsidTr="004E789E">
        <w:trPr>
          <w:trHeight w:val="367"/>
        </w:trPr>
        <w:tc>
          <w:tcPr>
            <w:tcW w:w="668" w:type="dxa"/>
          </w:tcPr>
          <w:p w14:paraId="4A8228B1" w14:textId="77777777" w:rsidR="004E789E" w:rsidRDefault="004E789E" w:rsidP="004E789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4010" w:type="dxa"/>
          </w:tcPr>
          <w:p w14:paraId="7E5FF014" w14:textId="1EAE19CD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Any individual unspecified impurities </w:t>
            </w:r>
          </w:p>
        </w:tc>
        <w:tc>
          <w:tcPr>
            <w:tcW w:w="4677" w:type="dxa"/>
          </w:tcPr>
          <w:p w14:paraId="418A310B" w14:textId="1638ED65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</w:tc>
      </w:tr>
      <w:tr w:rsidR="004E789E" w:rsidRPr="00C105B8" w14:paraId="7E20088F" w14:textId="77777777" w:rsidTr="004E789E">
        <w:trPr>
          <w:trHeight w:val="367"/>
        </w:trPr>
        <w:tc>
          <w:tcPr>
            <w:tcW w:w="668" w:type="dxa"/>
          </w:tcPr>
          <w:p w14:paraId="41878E9D" w14:textId="77777777" w:rsidR="004E789E" w:rsidRDefault="004E789E" w:rsidP="004E789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4010" w:type="dxa"/>
          </w:tcPr>
          <w:p w14:paraId="0876F860" w14:textId="2DF55208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Total impurities</w:t>
            </w:r>
          </w:p>
        </w:tc>
        <w:tc>
          <w:tcPr>
            <w:tcW w:w="4677" w:type="dxa"/>
          </w:tcPr>
          <w:p w14:paraId="57233E76" w14:textId="7CB86C90" w:rsidR="004E789E" w:rsidRDefault="004E789E" w:rsidP="007C573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4</w:t>
            </w:r>
            <w:r>
              <w:rPr>
                <w:rFonts w:ascii="TH SarabunPSK" w:hAnsi="TH SarabunPSK" w:cs="TH SarabunPSK"/>
                <w:sz w:val="32"/>
                <w:szCs w:val="32"/>
              </w:rPr>
              <w:t>.0%</w:t>
            </w:r>
          </w:p>
        </w:tc>
      </w:tr>
    </w:tbl>
    <w:p w14:paraId="644BAC7E" w14:textId="77777777" w:rsidR="003F79A1" w:rsidRDefault="003F79A1" w:rsidP="003F79A1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หมายเหตุ  </w:t>
      </w:r>
    </w:p>
    <w:p w14:paraId="46254F71" w14:textId="77777777" w:rsidR="003F79A1" w:rsidRDefault="003F79A1" w:rsidP="003F79A1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กรณีที่จดทะเบียนแจ้งการเว้น </w:t>
      </w:r>
      <w:r>
        <w:rPr>
          <w:rFonts w:ascii="TH SarabunPSK" w:eastAsia="Calibri" w:hAnsi="TH SarabunPSK" w:cs="TH SarabunPSK"/>
          <w:sz w:val="32"/>
          <w:szCs w:val="32"/>
        </w:rPr>
        <w:t xml:space="preserve">(waive)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การตรวจสอบวิเคราะห์การใด ให้ยื่นเอกสารดังกล่าวที่ได้รับอนุมัติด้วย</w:t>
      </w:r>
    </w:p>
    <w:p w14:paraId="20656A95" w14:textId="77777777" w:rsidR="003F79A1" w:rsidRDefault="003F79A1" w:rsidP="003F79A1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Drug substance specification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พิจารณาจากใบวิเคราะห์ของผู้ผลิต </w:t>
      </w:r>
      <w:r>
        <w:rPr>
          <w:rFonts w:ascii="TH SarabunPSK" w:eastAsia="Calibri" w:hAnsi="TH SarabunPSK" w:cs="TH SarabunPSK"/>
          <w:sz w:val="32"/>
          <w:szCs w:val="32"/>
        </w:rPr>
        <w:t xml:space="preserve">Drug substance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หรือใบวิเคราะห์ </w:t>
      </w:r>
      <w:r>
        <w:rPr>
          <w:rFonts w:ascii="TH SarabunPSK" w:eastAsia="Calibri" w:hAnsi="TH SarabunPSK" w:cs="TH SarabunPSK"/>
          <w:sz w:val="32"/>
          <w:szCs w:val="32"/>
        </w:rPr>
        <w:t xml:space="preserve">Drug substance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ของผู้ผลิตยาสำเร็จรูป ฉบับใดฉบับหนึ่ง ซึ่งมีการตรวจสอบวิเคราะห์ครบทุกหัวข้อ</w:t>
      </w:r>
    </w:p>
    <w:p w14:paraId="6DB6A95F" w14:textId="77777777" w:rsidR="003F79A1" w:rsidRDefault="003F79A1" w:rsidP="003F79A1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ผู้เสนอราคาต้องยื่นสำเนาภาพถ่ายเอกสารเภสัชตำรับที่ใช้อ้างอิง (</w:t>
      </w:r>
      <w:r>
        <w:rPr>
          <w:rFonts w:ascii="TH SarabunPSK" w:eastAsia="Calibri" w:hAnsi="TH SarabunPSK" w:cs="TH SarabunPSK"/>
          <w:sz w:val="32"/>
          <w:szCs w:val="32"/>
        </w:rPr>
        <w:t xml:space="preserve">Drug monograph)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ตามที่ระบุใน </w:t>
      </w:r>
      <w:r>
        <w:rPr>
          <w:rFonts w:ascii="TH SarabunPSK" w:eastAsia="Calibri" w:hAnsi="TH SarabunPSK" w:cs="TH SarabunPSK"/>
          <w:sz w:val="32"/>
          <w:szCs w:val="32"/>
        </w:rPr>
        <w:t xml:space="preserve">Finished product specification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eastAsia="Calibri" w:hAnsi="TH SarabunPSK" w:cs="TH SarabunPSK"/>
          <w:sz w:val="32"/>
          <w:szCs w:val="32"/>
        </w:rPr>
        <w:t>Drug substance specification</w:t>
      </w:r>
    </w:p>
    <w:p w14:paraId="033C4085" w14:textId="77777777" w:rsidR="00083830" w:rsidRPr="00DF0F60" w:rsidRDefault="00083830" w:rsidP="003F79A1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bookmarkStart w:id="0" w:name="_GoBack"/>
      <w:bookmarkEnd w:id="0"/>
    </w:p>
    <w:sectPr w:rsidR="00083830" w:rsidRPr="00DF0F60" w:rsidSect="00246651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F2A5E66"/>
    <w:multiLevelType w:val="hybridMultilevel"/>
    <w:tmpl w:val="89006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01127C"/>
    <w:rsid w:val="00036DFA"/>
    <w:rsid w:val="00065B01"/>
    <w:rsid w:val="00083830"/>
    <w:rsid w:val="000E0527"/>
    <w:rsid w:val="00102A21"/>
    <w:rsid w:val="00141C7C"/>
    <w:rsid w:val="00143DB1"/>
    <w:rsid w:val="001C5F5D"/>
    <w:rsid w:val="0022717C"/>
    <w:rsid w:val="00246651"/>
    <w:rsid w:val="00262CFD"/>
    <w:rsid w:val="00264EF4"/>
    <w:rsid w:val="002E4AC1"/>
    <w:rsid w:val="002E733E"/>
    <w:rsid w:val="00303847"/>
    <w:rsid w:val="003540F7"/>
    <w:rsid w:val="00391183"/>
    <w:rsid w:val="003C458E"/>
    <w:rsid w:val="003F79A1"/>
    <w:rsid w:val="004009FA"/>
    <w:rsid w:val="0041246E"/>
    <w:rsid w:val="00426F63"/>
    <w:rsid w:val="00446A09"/>
    <w:rsid w:val="00451161"/>
    <w:rsid w:val="004D10D3"/>
    <w:rsid w:val="004E0045"/>
    <w:rsid w:val="004E789E"/>
    <w:rsid w:val="00500D60"/>
    <w:rsid w:val="00582760"/>
    <w:rsid w:val="005926C1"/>
    <w:rsid w:val="005944D3"/>
    <w:rsid w:val="00621224"/>
    <w:rsid w:val="00621322"/>
    <w:rsid w:val="0063352B"/>
    <w:rsid w:val="00636547"/>
    <w:rsid w:val="006365DE"/>
    <w:rsid w:val="00651A87"/>
    <w:rsid w:val="00680A00"/>
    <w:rsid w:val="006C56DC"/>
    <w:rsid w:val="006D2B4F"/>
    <w:rsid w:val="00767D76"/>
    <w:rsid w:val="007837F1"/>
    <w:rsid w:val="00786443"/>
    <w:rsid w:val="00786B09"/>
    <w:rsid w:val="007A4A49"/>
    <w:rsid w:val="007C35AF"/>
    <w:rsid w:val="00827D6E"/>
    <w:rsid w:val="008631B1"/>
    <w:rsid w:val="00872C3C"/>
    <w:rsid w:val="00874545"/>
    <w:rsid w:val="008760FA"/>
    <w:rsid w:val="00905124"/>
    <w:rsid w:val="00916538"/>
    <w:rsid w:val="009329FD"/>
    <w:rsid w:val="009706FA"/>
    <w:rsid w:val="00970F88"/>
    <w:rsid w:val="009C756A"/>
    <w:rsid w:val="00A50FAA"/>
    <w:rsid w:val="00A75AEE"/>
    <w:rsid w:val="00A9319D"/>
    <w:rsid w:val="00A93A1B"/>
    <w:rsid w:val="00AD6943"/>
    <w:rsid w:val="00B23DE4"/>
    <w:rsid w:val="00B27E35"/>
    <w:rsid w:val="00B82F06"/>
    <w:rsid w:val="00BD004C"/>
    <w:rsid w:val="00C00DAF"/>
    <w:rsid w:val="00C02F7B"/>
    <w:rsid w:val="00C03386"/>
    <w:rsid w:val="00C04E96"/>
    <w:rsid w:val="00C05356"/>
    <w:rsid w:val="00C24AF6"/>
    <w:rsid w:val="00C67D68"/>
    <w:rsid w:val="00C77C20"/>
    <w:rsid w:val="00CB0926"/>
    <w:rsid w:val="00CE77C5"/>
    <w:rsid w:val="00CF3BBD"/>
    <w:rsid w:val="00D20379"/>
    <w:rsid w:val="00D54AC5"/>
    <w:rsid w:val="00D71DA4"/>
    <w:rsid w:val="00DB319D"/>
    <w:rsid w:val="00DE0ADA"/>
    <w:rsid w:val="00DF0F60"/>
    <w:rsid w:val="00DF71C2"/>
    <w:rsid w:val="00E032BB"/>
    <w:rsid w:val="00E62B08"/>
    <w:rsid w:val="00E73D07"/>
    <w:rsid w:val="00E772EB"/>
    <w:rsid w:val="00EB0ABB"/>
    <w:rsid w:val="00EC3C8D"/>
    <w:rsid w:val="00EE0341"/>
    <w:rsid w:val="00F42C81"/>
    <w:rsid w:val="00F701C7"/>
    <w:rsid w:val="00F85E4B"/>
    <w:rsid w:val="00F87BE3"/>
    <w:rsid w:val="00FA0439"/>
    <w:rsid w:val="00FA7026"/>
    <w:rsid w:val="00FD3262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SVOA 57</cp:lastModifiedBy>
  <cp:revision>23</cp:revision>
  <cp:lastPrinted>2019-01-08T08:52:00Z</cp:lastPrinted>
  <dcterms:created xsi:type="dcterms:W3CDTF">2018-12-24T04:46:00Z</dcterms:created>
  <dcterms:modified xsi:type="dcterms:W3CDTF">2021-01-13T03:06:00Z</dcterms:modified>
</cp:coreProperties>
</file>